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E71" w:rsidRDefault="007D36B9">
      <w:pPr>
        <w:jc w:val="center"/>
        <w:rPr>
          <w:rFonts w:ascii="黑体" w:eastAsia="黑体" w:hAnsi="黑体"/>
          <w:sz w:val="32"/>
          <w:szCs w:val="32"/>
        </w:rPr>
      </w:pPr>
      <w:r w:rsidRPr="007D36B9">
        <w:rPr>
          <w:rFonts w:ascii="黑体" w:eastAsia="黑体" w:hAnsi="黑体" w:hint="eastAsia"/>
          <w:sz w:val="32"/>
          <w:szCs w:val="32"/>
        </w:rPr>
        <w:t>中央团校2022年高校毕业生公开招聘笔试</w:t>
      </w:r>
      <w:r w:rsidR="00EB5721">
        <w:rPr>
          <w:rFonts w:ascii="黑体" w:eastAsia="黑体" w:hAnsi="黑体" w:hint="eastAsia"/>
          <w:sz w:val="32"/>
          <w:szCs w:val="32"/>
        </w:rPr>
        <w:t>考生须知</w:t>
      </w:r>
    </w:p>
    <w:p w:rsidR="00002E71" w:rsidRDefault="00EB5721">
      <w:pPr>
        <w:ind w:firstLineChars="200" w:firstLine="56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一、正式考试安排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1.本考试为在线考试，考生自行准备考试设备和场地，采用电脑客户端考试，开启视频、音频监控，并要求同时全程开启第二视角的手机在线监控。</w:t>
      </w:r>
    </w:p>
    <w:p w:rsidR="00002E71" w:rsidRDefault="00EB5721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客户端下载链接：</w:t>
      </w:r>
      <w:hyperlink r:id="rId7" w:tgtFrame="_blank" w:history="1">
        <w:r w:rsidR="007D36B9">
          <w:rPr>
            <w:rStyle w:val="aa"/>
            <w:rFonts w:ascii="Segoe UI" w:hAnsi="Segoe UI" w:cs="Segoe UI"/>
            <w:color w:val="0195FF"/>
            <w:szCs w:val="21"/>
            <w:shd w:val="clear" w:color="auto" w:fill="FFFFFF"/>
          </w:rPr>
          <w:t>https://eztest.org/exam/session/195718/client/download/</w:t>
        </w:r>
      </w:hyperlink>
    </w:p>
    <w:p w:rsidR="007D36B9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.考试时间</w:t>
      </w:r>
      <w:r w:rsidR="007D36B9">
        <w:rPr>
          <w:rFonts w:ascii="仿宋" w:eastAsia="仿宋" w:hAnsi="仿宋" w:hint="eastAsia"/>
          <w:sz w:val="28"/>
          <w:szCs w:val="28"/>
        </w:rPr>
        <w:t>安排及考试口令：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3760"/>
        <w:gridCol w:w="3760"/>
        <w:gridCol w:w="1420"/>
      </w:tblGrid>
      <w:tr w:rsidR="00CE1A06" w:rsidRPr="00CE1A06" w:rsidTr="00CE1A06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笔试时间、考试时长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考试口令</w:t>
            </w:r>
          </w:p>
        </w:tc>
      </w:tr>
      <w:tr w:rsidR="00CE1A06" w:rsidRPr="00CE1A06" w:rsidTr="00CE1A0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D15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  <w:r w:rsidR="00D153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</w:t>
            </w: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岗一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3.12（周六）9:00-10:00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195721</w:t>
            </w:r>
          </w:p>
        </w:tc>
      </w:tr>
      <w:tr w:rsidR="00CE1A06" w:rsidRPr="00CE1A06" w:rsidTr="00CE1A06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D15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  <w:r w:rsidR="00D153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</w:t>
            </w: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岗</w:t>
            </w:r>
            <w:r w:rsidR="00D153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3.12（周六）9:00-10:00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195722</w:t>
            </w:r>
          </w:p>
        </w:tc>
      </w:tr>
      <w:tr w:rsidR="00CE1A06" w:rsidRPr="00CE1A06" w:rsidTr="00CE1A06">
        <w:trPr>
          <w:trHeight w:val="7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06" w:rsidRPr="00CE1A06" w:rsidRDefault="00CE1A06" w:rsidP="00D153B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党的青年运动史教研部</w:t>
            </w:r>
            <w:r w:rsidR="00D153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教师岗，</w:t>
            </w: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青运史档案馆</w:t>
            </w:r>
            <w:r w:rsidR="00D153B3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教师岗一、教师岗二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3.12（周六）9:00-11:00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195719</w:t>
            </w:r>
          </w:p>
        </w:tc>
      </w:tr>
      <w:tr w:rsidR="00CE1A06" w:rsidRPr="00CE1A06" w:rsidTr="00DC176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党的群众工作教研部</w:t>
            </w:r>
            <w:r w:rsidR="008A096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教师岗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3.12（周六）9:00-10:30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195723</w:t>
            </w:r>
          </w:p>
        </w:tc>
      </w:tr>
      <w:tr w:rsidR="00CE1A06" w:rsidRPr="00CE1A06" w:rsidTr="00DC1763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青少年思想政治教育教研部</w:t>
            </w:r>
            <w:r w:rsidR="00DC07D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教师岗一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3.15（周二）9:30-11:00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A06" w:rsidRPr="00CE1A06" w:rsidRDefault="00CE1A06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195734</w:t>
            </w:r>
          </w:p>
        </w:tc>
      </w:tr>
      <w:tr w:rsidR="00DC07DB" w:rsidRPr="00CE1A06" w:rsidTr="00DC1763">
        <w:trPr>
          <w:trHeight w:val="37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DB" w:rsidRPr="00CE1A06" w:rsidRDefault="00DC07DB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青少年思想政治教育教研部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教师岗二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7DB" w:rsidRPr="00CE1A06" w:rsidRDefault="00DC07DB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E1A0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3.15（周二）9:30-11:00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07DB" w:rsidRPr="00CE1A06" w:rsidRDefault="0066757B" w:rsidP="00CE1A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195744</w:t>
            </w:r>
          </w:p>
        </w:tc>
      </w:tr>
    </w:tbl>
    <w:p w:rsidR="00002E71" w:rsidRDefault="007D36B9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.</w:t>
      </w:r>
      <w:r w:rsidR="00EB5721">
        <w:rPr>
          <w:rFonts w:ascii="仿宋" w:eastAsia="仿宋" w:hAnsi="仿宋" w:hint="eastAsia"/>
          <w:sz w:val="28"/>
          <w:szCs w:val="28"/>
        </w:rPr>
        <w:t>准考证号为考生的身份证号（字母须大写）。考试开始前</w:t>
      </w:r>
      <w:r w:rsidR="00EB5721">
        <w:rPr>
          <w:rFonts w:ascii="仿宋" w:eastAsia="仿宋" w:hAnsi="仿宋"/>
          <w:sz w:val="28"/>
          <w:szCs w:val="28"/>
        </w:rPr>
        <w:t>30</w:t>
      </w:r>
      <w:r w:rsidR="00EB5721">
        <w:rPr>
          <w:rFonts w:ascii="仿宋" w:eastAsia="仿宋" w:hAnsi="仿宋" w:hint="eastAsia"/>
          <w:sz w:val="28"/>
          <w:szCs w:val="28"/>
        </w:rPr>
        <w:t>分钟起，考生可登录在线考试系统进入拍照环节；开考</w:t>
      </w:r>
      <w:r w:rsidR="00EB5721">
        <w:rPr>
          <w:rFonts w:ascii="仿宋" w:eastAsia="仿宋" w:hAnsi="仿宋"/>
          <w:sz w:val="28"/>
          <w:szCs w:val="28"/>
        </w:rPr>
        <w:t>30</w:t>
      </w:r>
      <w:r w:rsidR="00EB5721">
        <w:rPr>
          <w:rFonts w:ascii="仿宋" w:eastAsia="仿宋" w:hAnsi="仿宋" w:hint="eastAsia"/>
          <w:sz w:val="28"/>
          <w:szCs w:val="28"/>
        </w:rPr>
        <w:t>分钟内未能登录的考生，一律视为缺考，将无法再进入考试系统。</w:t>
      </w:r>
    </w:p>
    <w:p w:rsidR="00002E71" w:rsidRDefault="00EB5721">
      <w:pPr>
        <w:ind w:firstLineChars="200" w:firstLine="56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二、考前试考安排</w:t>
      </w:r>
    </w:p>
    <w:p w:rsidR="00D97628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为帮助考生熟悉考试系统，了解考试流程并测试软硬件环境，本次在线考试设置了试考环节，请务必提前安装考试客户端并参加试考</w:t>
      </w:r>
      <w:r w:rsidR="007949BD">
        <w:rPr>
          <w:rFonts w:ascii="仿宋" w:eastAsia="仿宋" w:hAnsi="仿宋" w:hint="eastAsia"/>
          <w:sz w:val="28"/>
          <w:szCs w:val="28"/>
        </w:rPr>
        <w:t>。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试考时间</w:t>
      </w:r>
      <w:r w:rsidR="007949BD">
        <w:rPr>
          <w:rFonts w:ascii="仿宋" w:eastAsia="仿宋" w:hAnsi="仿宋" w:hint="eastAsia"/>
          <w:color w:val="FF0000"/>
          <w:sz w:val="28"/>
          <w:szCs w:val="28"/>
        </w:rPr>
        <w:t>为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：202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2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年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3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月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11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1</w:t>
      </w:r>
      <w:r w:rsidR="007949BD">
        <w:rPr>
          <w:rFonts w:ascii="仿宋" w:eastAsia="仿宋" w:hAnsi="仿宋" w:hint="eastAsia"/>
          <w:color w:val="FF0000"/>
          <w:sz w:val="28"/>
          <w:szCs w:val="28"/>
        </w:rPr>
        <w:t>2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:00-</w:t>
      </w:r>
      <w:bookmarkStart w:id="0" w:name="_GoBack"/>
      <w:bookmarkEnd w:id="0"/>
      <w:r w:rsidR="007949BD">
        <w:rPr>
          <w:rFonts w:ascii="仿宋" w:eastAsia="仿宋" w:hAnsi="仿宋" w:hint="eastAsia"/>
          <w:color w:val="FF0000"/>
          <w:sz w:val="28"/>
          <w:szCs w:val="28"/>
        </w:rPr>
        <w:t>21</w:t>
      </w:r>
      <w:r w:rsidR="007949BD" w:rsidRPr="00EB5721">
        <w:rPr>
          <w:rFonts w:ascii="仿宋" w:eastAsia="仿宋" w:hAnsi="仿宋" w:hint="eastAsia"/>
          <w:color w:val="FF0000"/>
          <w:sz w:val="28"/>
          <w:szCs w:val="28"/>
        </w:rPr>
        <w:t>:</w:t>
      </w:r>
      <w:r w:rsidR="007949BD" w:rsidRPr="00EB5721">
        <w:rPr>
          <w:rFonts w:ascii="仿宋" w:eastAsia="仿宋" w:hAnsi="仿宋"/>
          <w:color w:val="FF0000"/>
          <w:sz w:val="28"/>
          <w:szCs w:val="28"/>
        </w:rPr>
        <w:t>00</w:t>
      </w:r>
      <w:r w:rsidR="007949BD"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>安装完考试客户端之后，输入试考口令：</w:t>
      </w:r>
      <w:r w:rsidR="007D36B9" w:rsidRPr="007D36B9">
        <w:rPr>
          <w:rFonts w:ascii="Segoe UI" w:hAnsi="Segoe UI" w:cs="Segoe UI"/>
          <w:color w:val="FF0000"/>
          <w:sz w:val="24"/>
          <w:szCs w:val="24"/>
          <w:shd w:val="clear" w:color="auto" w:fill="FFFFFF"/>
        </w:rPr>
        <w:t>195718</w:t>
      </w:r>
      <w:r>
        <w:rPr>
          <w:rFonts w:ascii="仿宋" w:eastAsia="仿宋" w:hAnsi="仿宋" w:hint="eastAsia"/>
          <w:sz w:val="28"/>
          <w:szCs w:val="28"/>
        </w:rPr>
        <w:t>，使用身份证号登录在线考试系统，进行登录拍照参与试考。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试考内容与正式考核内容无关,不计入正式考试成绩，按要求调试好考试设备和手机监控角度后，可随时交卷，结束试考。如考生需多次试考，交卷后点击查看成绩，选择再次答题，方可重新进行试考。试考阶段遇到系统相关问题，请及时咨询考试客户端的在线技术支持。</w:t>
      </w:r>
    </w:p>
    <w:p w:rsidR="00002E71" w:rsidRDefault="00EB5721">
      <w:pPr>
        <w:ind w:firstLineChars="200" w:firstLine="56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三、考试设备和网络要求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本次考试将使用“易考客户端”进行在线考试，考生需自行准备考试设备和网络，并确保在试考期间完成在线考试系统客户端的安装和测试，以避免考中出现安装或使用问题影响正常考试。如在安装客户端的过程中遇到问题请联系页面的在线技术支持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2.考生操作手册请详见附件《考生操作手册》。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/>
          <w:sz w:val="28"/>
          <w:szCs w:val="28"/>
        </w:rPr>
        <w:t>.</w:t>
      </w:r>
      <w:r>
        <w:rPr>
          <w:rFonts w:ascii="仿宋" w:eastAsia="仿宋" w:hAnsi="仿宋" w:hint="eastAsia"/>
          <w:sz w:val="28"/>
          <w:szCs w:val="28"/>
        </w:rPr>
        <w:t>本次考试的登录次数设置为10次，超过次数者将无法再进行考试，请注意提前调试电脑避免重复登录。</w:t>
      </w:r>
    </w:p>
    <w:p w:rsidR="00002E71" w:rsidRDefault="00EB5721">
      <w:pPr>
        <w:ind w:firstLineChars="200" w:firstLine="56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四、考试环境要求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1.考生应选择安静、光线充足、不受打扰的空间独自参加考试，不建议在公共场所（如学校、图书馆、咖啡馆、办公室等）进行考试；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2.考试过程中不允许有人员陪同（包括家长），应严格规避无关人员在考试区域出入，否则可能被认定为违纪；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3.请准备洁净、平整的桌面用于摆放考试设备、键盘、鼠标、草</w:t>
      </w:r>
      <w:r>
        <w:rPr>
          <w:rFonts w:ascii="仿宋" w:eastAsia="仿宋" w:hAnsi="仿宋" w:hint="eastAsia"/>
          <w:sz w:val="28"/>
          <w:szCs w:val="28"/>
        </w:rPr>
        <w:lastRenderedPageBreak/>
        <w:t>稿纸和演算用笔。除上述物品外，答题桌面上不允许摆放其他违规物品，包括手机等通讯设备和电子设备、计算器、书籍、资料、零食、饮品等；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4.建议考生准备舒适度合适的椅子，保证良好坐姿进行考试。</w:t>
      </w:r>
    </w:p>
    <w:p w:rsidR="00002E71" w:rsidRDefault="00EB5721">
      <w:pPr>
        <w:ind w:firstLineChars="200" w:firstLine="560"/>
        <w:rPr>
          <w:rFonts w:ascii="黑体" w:eastAsia="黑体" w:hAnsi="黑体"/>
          <w:sz w:val="28"/>
          <w:szCs w:val="24"/>
        </w:rPr>
      </w:pPr>
      <w:r>
        <w:rPr>
          <w:rFonts w:ascii="黑体" w:eastAsia="黑体" w:hAnsi="黑体" w:hint="eastAsia"/>
          <w:sz w:val="28"/>
          <w:szCs w:val="24"/>
        </w:rPr>
        <w:t>五、考试纪律及要求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为保证考核的公正性和严肃性，本次考核采取考中AI监考技术、人工远程监考以及考后监控记录核查等方式，对考核进行全过程监控和考生100%的监考全覆盖，考生应自觉遵守考核纪律。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1.</w:t>
      </w:r>
      <w:r>
        <w:rPr>
          <w:rFonts w:ascii="仿宋" w:eastAsia="仿宋" w:hAnsi="仿宋" w:hint="eastAsia"/>
          <w:sz w:val="28"/>
          <w:szCs w:val="28"/>
        </w:rPr>
        <w:t>考核过程中不得其他人员陪同，严格规避无关人员在考核区域内活动；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2.</w:t>
      </w:r>
      <w:r>
        <w:rPr>
          <w:rFonts w:ascii="仿宋" w:eastAsia="仿宋" w:hAnsi="仿宋" w:hint="eastAsia"/>
          <w:sz w:val="28"/>
          <w:szCs w:val="28"/>
        </w:rPr>
        <w:t>考核区域要光线良好，确保考生正面头像能清晰识别；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3.</w:t>
      </w:r>
      <w:r>
        <w:rPr>
          <w:rFonts w:ascii="仿宋" w:eastAsia="仿宋" w:hAnsi="仿宋" w:hint="eastAsia"/>
          <w:sz w:val="28"/>
          <w:szCs w:val="28"/>
        </w:rPr>
        <w:t>答题桌面不得摆放手机等通讯设备、电子设备、书籍等；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4.</w:t>
      </w:r>
      <w:r>
        <w:rPr>
          <w:rFonts w:ascii="仿宋" w:eastAsia="仿宋" w:hAnsi="仿宋" w:hint="eastAsia"/>
          <w:sz w:val="28"/>
          <w:szCs w:val="28"/>
        </w:rPr>
        <w:t>考生不得佩戴口罩、墨镜、帽子等饰品，不得长时间用手或其他物品遮挡面部；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5.</w:t>
      </w:r>
      <w:r>
        <w:rPr>
          <w:rFonts w:ascii="仿宋" w:eastAsia="仿宋" w:hAnsi="仿宋" w:hint="eastAsia"/>
          <w:sz w:val="28"/>
          <w:szCs w:val="28"/>
        </w:rPr>
        <w:t>考生应保持正面面对摄像头就坐，头部至肩部应始终完整地处于摄像头监控画面中，不得频繁、大幅度变换身体位置和姿势，不随意离座；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6.</w:t>
      </w:r>
      <w:r>
        <w:rPr>
          <w:rFonts w:ascii="仿宋" w:eastAsia="仿宋" w:hAnsi="仿宋" w:hint="eastAsia"/>
          <w:sz w:val="28"/>
          <w:szCs w:val="28"/>
        </w:rPr>
        <w:t>凡发生以下行为之一的，将视为考核作弊，将视情终止其考核或取消考核成绩：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）伪造资料、身份信息，替代他人或委托他人代为参加考试的行为；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2）考核区域内出现除考生外的无关人员、或通过他人协助进行作答的行为；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3）考试过程中佩戴口罩、墨镜、帽子，或用其它方式遮挡面部，遮挡、关闭监控摄像头，或离座、故意偏离摄像范围等逃避监考的行为；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4）考试中使用耳机，包括头戴式耳机、入耳式耳机、耳麦等各类接听设备的行为；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5）考试期间翻看书籍、资料或使用手机、平板电脑等行为；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6）抄录、传播试题内容，或通过图片、视频记录考试过程的行为。</w:t>
      </w:r>
    </w:p>
    <w:p w:rsidR="00002E71" w:rsidRDefault="00EB572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除以上列举的、任何疑似违反考核公平性的行为，都可能致使考试成绩无效。</w:t>
      </w:r>
    </w:p>
    <w:sectPr w:rsidR="00002E71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791" w:rsidRDefault="00B52791" w:rsidP="00CE1A06">
      <w:r>
        <w:separator/>
      </w:r>
    </w:p>
  </w:endnote>
  <w:endnote w:type="continuationSeparator" w:id="0">
    <w:p w:rsidR="00B52791" w:rsidRDefault="00B52791" w:rsidP="00CE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791" w:rsidRDefault="00B52791" w:rsidP="00CE1A06">
      <w:r>
        <w:separator/>
      </w:r>
    </w:p>
  </w:footnote>
  <w:footnote w:type="continuationSeparator" w:id="0">
    <w:p w:rsidR="00B52791" w:rsidRDefault="00B52791" w:rsidP="00CE1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54"/>
    <w:rsid w:val="00002E71"/>
    <w:rsid w:val="000537AC"/>
    <w:rsid w:val="00090632"/>
    <w:rsid w:val="00095F58"/>
    <w:rsid w:val="00096A06"/>
    <w:rsid w:val="000B0C0B"/>
    <w:rsid w:val="00160343"/>
    <w:rsid w:val="00162A36"/>
    <w:rsid w:val="001B33E1"/>
    <w:rsid w:val="001B67F5"/>
    <w:rsid w:val="0025502B"/>
    <w:rsid w:val="002F5943"/>
    <w:rsid w:val="003312E7"/>
    <w:rsid w:val="00381854"/>
    <w:rsid w:val="003B7707"/>
    <w:rsid w:val="00401FEE"/>
    <w:rsid w:val="00464FC0"/>
    <w:rsid w:val="005B4F5F"/>
    <w:rsid w:val="006336EF"/>
    <w:rsid w:val="006623CE"/>
    <w:rsid w:val="00667286"/>
    <w:rsid w:val="0066757B"/>
    <w:rsid w:val="006C6C89"/>
    <w:rsid w:val="00782EA3"/>
    <w:rsid w:val="007949BD"/>
    <w:rsid w:val="007A2F24"/>
    <w:rsid w:val="007D36B9"/>
    <w:rsid w:val="00854539"/>
    <w:rsid w:val="008A096D"/>
    <w:rsid w:val="008D241F"/>
    <w:rsid w:val="008F5CE9"/>
    <w:rsid w:val="00916043"/>
    <w:rsid w:val="009816F4"/>
    <w:rsid w:val="00995442"/>
    <w:rsid w:val="009B3E4E"/>
    <w:rsid w:val="009C75F4"/>
    <w:rsid w:val="009D6E94"/>
    <w:rsid w:val="009E3373"/>
    <w:rsid w:val="00A60C72"/>
    <w:rsid w:val="00A96F3E"/>
    <w:rsid w:val="00AB52C8"/>
    <w:rsid w:val="00AC5AA8"/>
    <w:rsid w:val="00B118E4"/>
    <w:rsid w:val="00B233E4"/>
    <w:rsid w:val="00B52791"/>
    <w:rsid w:val="00B94432"/>
    <w:rsid w:val="00BD39F4"/>
    <w:rsid w:val="00BE6E07"/>
    <w:rsid w:val="00BF36F5"/>
    <w:rsid w:val="00C2020C"/>
    <w:rsid w:val="00C54885"/>
    <w:rsid w:val="00C7579E"/>
    <w:rsid w:val="00C97A1B"/>
    <w:rsid w:val="00CE1A06"/>
    <w:rsid w:val="00D153B3"/>
    <w:rsid w:val="00D54DE2"/>
    <w:rsid w:val="00D574EB"/>
    <w:rsid w:val="00D97628"/>
    <w:rsid w:val="00DC07DB"/>
    <w:rsid w:val="00DC1763"/>
    <w:rsid w:val="00DC4EE2"/>
    <w:rsid w:val="00DE4047"/>
    <w:rsid w:val="00E0120C"/>
    <w:rsid w:val="00E362AF"/>
    <w:rsid w:val="00EB5721"/>
    <w:rsid w:val="00EE791F"/>
    <w:rsid w:val="00F12712"/>
    <w:rsid w:val="00F201BB"/>
    <w:rsid w:val="00F95313"/>
    <w:rsid w:val="0BA50678"/>
    <w:rsid w:val="118E0EAA"/>
    <w:rsid w:val="29145EC3"/>
    <w:rsid w:val="2DAD3A3A"/>
    <w:rsid w:val="4FD44082"/>
    <w:rsid w:val="55AD13A2"/>
    <w:rsid w:val="7F30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B8F6D"/>
  <w15:docId w15:val="{ABDFE1C9-9EBF-47AD-8BB9-83F982F7C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basedOn w:val="a0"/>
    <w:uiPriority w:val="99"/>
    <w:unhideWhenUsed/>
    <w:qFormat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kern w:val="2"/>
      <w:sz w:val="18"/>
      <w:szCs w:val="18"/>
    </w:rPr>
  </w:style>
  <w:style w:type="paragraph" w:customStyle="1" w:styleId="Style12">
    <w:name w:val="_Style 12"/>
    <w:basedOn w:val="a"/>
    <w:next w:val="ac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ztest.org/exam/session/195718/client/download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</dc:creator>
  <cp:lastModifiedBy>lenovo</cp:lastModifiedBy>
  <cp:revision>38</cp:revision>
  <dcterms:created xsi:type="dcterms:W3CDTF">2020-11-20T05:07:00Z</dcterms:created>
  <dcterms:modified xsi:type="dcterms:W3CDTF">2022-03-10T09:51:00Z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17A4DA1826164CF5B80CAA2D72AF3BFA</vt:lpwstr>
  </property>
</Properties>
</file>